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906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9068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44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CHUNG SHING</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07/28/2005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443"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44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jc w:val="center"/>
              <w:ind w:left="666"/>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jc w:val="right"/>
              <w:ind w:right="24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6"/>
              <w:spacing w:after="0"/>
              <w:rPr>
                <w:sz w:val="20"/>
                <w:szCs w:val="20"/>
                <w:color w:val="auto"/>
              </w:rPr>
            </w:pPr>
            <w:r>
              <w:rPr>
                <w:rFonts w:ascii="Arial" w:cs="Arial" w:eastAsia="Arial" w:hAnsi="Arial"/>
                <w:sz w:val="17"/>
                <w:szCs w:val="17"/>
                <w:color w:val="0000FF"/>
                <w:w w:val="93"/>
              </w:rPr>
              <w:t>07/28/2005</w:t>
            </w:r>
          </w:p>
        </w:tc>
        <w:tc>
          <w:tcPr>
            <w:tcW w:w="112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3"/>
                <w:szCs w:val="13"/>
                <w:color w:val="0000FF"/>
              </w:rPr>
              <w:t>M</w:t>
            </w:r>
          </w:p>
        </w:tc>
        <w:tc>
          <w:tcPr>
            <w:tcW w:w="780" w:type="dxa"/>
            <w:vAlign w:val="bottom"/>
          </w:tcPr>
          <w:p>
            <w:pPr>
              <w:ind w:left="180"/>
              <w:spacing w:after="0"/>
              <w:rPr>
                <w:sz w:val="20"/>
                <w:szCs w:val="20"/>
                <w:color w:val="auto"/>
              </w:rPr>
            </w:pPr>
            <w:r>
              <w:rPr>
                <w:rFonts w:ascii="Arial" w:cs="Arial" w:eastAsia="Arial" w:hAnsi="Arial"/>
                <w:sz w:val="17"/>
                <w:szCs w:val="17"/>
                <w:color w:val="0000FF"/>
              </w:rPr>
              <w:t>40,000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11.56</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187,048.71</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6"/>
              <w:spacing w:after="0"/>
              <w:rPr>
                <w:sz w:val="20"/>
                <w:szCs w:val="20"/>
                <w:color w:val="auto"/>
              </w:rPr>
            </w:pPr>
            <w:r>
              <w:rPr>
                <w:rFonts w:ascii="Arial" w:cs="Arial" w:eastAsia="Arial" w:hAnsi="Arial"/>
                <w:sz w:val="17"/>
                <w:szCs w:val="17"/>
                <w:color w:val="0000FF"/>
                <w:w w:val="93"/>
              </w:rPr>
              <w:t>07/28/2005</w:t>
            </w:r>
          </w:p>
        </w:tc>
        <w:tc>
          <w:tcPr>
            <w:tcW w:w="112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3"/>
                <w:szCs w:val="13"/>
                <w:color w:val="0000FF"/>
              </w:rPr>
              <w:t>M</w:t>
            </w:r>
          </w:p>
        </w:tc>
        <w:tc>
          <w:tcPr>
            <w:tcW w:w="780" w:type="dxa"/>
            <w:vAlign w:val="bottom"/>
          </w:tcPr>
          <w:p>
            <w:pPr>
              <w:ind w:left="180"/>
              <w:spacing w:after="0"/>
              <w:rPr>
                <w:sz w:val="20"/>
                <w:szCs w:val="20"/>
                <w:color w:val="auto"/>
              </w:rPr>
            </w:pPr>
            <w:r>
              <w:rPr>
                <w:rFonts w:ascii="Arial" w:cs="Arial" w:eastAsia="Arial" w:hAnsi="Arial"/>
                <w:sz w:val="17"/>
                <w:szCs w:val="17"/>
                <w:color w:val="0000FF"/>
              </w:rPr>
              <w:t>40,000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13.19</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227,048.71</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6"/>
              <w:spacing w:after="0"/>
              <w:rPr>
                <w:sz w:val="20"/>
                <w:szCs w:val="20"/>
                <w:color w:val="auto"/>
              </w:rPr>
            </w:pPr>
            <w:r>
              <w:rPr>
                <w:rFonts w:ascii="Arial" w:cs="Arial" w:eastAsia="Arial" w:hAnsi="Arial"/>
                <w:sz w:val="17"/>
                <w:szCs w:val="17"/>
                <w:color w:val="0000FF"/>
                <w:w w:val="93"/>
              </w:rPr>
              <w:t>07/28/2005</w:t>
            </w:r>
          </w:p>
        </w:tc>
        <w:tc>
          <w:tcPr>
            <w:tcW w:w="112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3"/>
                <w:szCs w:val="13"/>
                <w:color w:val="0000FF"/>
                <w:w w:val="91"/>
              </w:rPr>
              <w:t>S</w:t>
            </w:r>
          </w:p>
        </w:tc>
        <w:tc>
          <w:tcPr>
            <w:tcW w:w="780" w:type="dxa"/>
            <w:vAlign w:val="bottom"/>
          </w:tcPr>
          <w:p>
            <w:pPr>
              <w:ind w:left="180"/>
              <w:spacing w:after="0"/>
              <w:rPr>
                <w:sz w:val="20"/>
                <w:szCs w:val="20"/>
                <w:color w:val="auto"/>
              </w:rPr>
            </w:pPr>
            <w:r>
              <w:rPr>
                <w:rFonts w:ascii="Arial" w:cs="Arial" w:eastAsia="Arial" w:hAnsi="Arial"/>
                <w:sz w:val="17"/>
                <w:szCs w:val="17"/>
                <w:color w:val="0000FF"/>
              </w:rPr>
              <w:t>80,000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31.55</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147,048.71</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8"/>
              </w:rPr>
              <w:t>261.01</w:t>
            </w:r>
            <w:r>
              <w:rPr>
                <w:rFonts w:ascii="Arial" w:cs="Arial" w:eastAsia="Arial" w:hAnsi="Arial"/>
                <w:sz w:val="22"/>
                <w:szCs w:val="22"/>
                <w:color w:val="008000"/>
                <w:w w:val="88"/>
                <w:vertAlign w:val="superscript"/>
              </w:rPr>
              <w:t>(1)</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7"/>
              </w:rPr>
              <w:t>10,080.94</w:t>
            </w:r>
            <w:r>
              <w:rPr>
                <w:rFonts w:ascii="Arial" w:cs="Arial" w:eastAsia="Arial" w:hAnsi="Arial"/>
                <w:sz w:val="22"/>
                <w:szCs w:val="22"/>
                <w:color w:val="008000"/>
                <w:w w:val="87"/>
                <w:vertAlign w:val="superscript"/>
              </w:rPr>
              <w:t>(2)</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11.56</w:t>
            </w:r>
          </w:p>
        </w:tc>
        <w:tc>
          <w:tcPr>
            <w:tcW w:w="1140" w:type="dxa"/>
            <w:vAlign w:val="bottom"/>
          </w:tcPr>
          <w:p>
            <w:pPr>
              <w:jc w:val="right"/>
              <w:ind w:right="197"/>
              <w:spacing w:after="0"/>
              <w:rPr>
                <w:sz w:val="20"/>
                <w:szCs w:val="20"/>
                <w:color w:val="auto"/>
              </w:rPr>
            </w:pPr>
            <w:r>
              <w:rPr>
                <w:rFonts w:ascii="Arial" w:cs="Arial" w:eastAsia="Arial" w:hAnsi="Arial"/>
                <w:sz w:val="13"/>
                <w:szCs w:val="13"/>
                <w:color w:val="0000FF"/>
              </w:rPr>
              <w:t>07/28/2005</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40,000</w:t>
            </w:r>
          </w:p>
        </w:tc>
        <w:tc>
          <w:tcPr>
            <w:tcW w:w="820" w:type="dxa"/>
            <w:vAlign w:val="bottom"/>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ind w:left="80"/>
              <w:spacing w:after="0"/>
              <w:rPr>
                <w:sz w:val="20"/>
                <w:szCs w:val="20"/>
                <w:color w:val="auto"/>
              </w:rPr>
            </w:pPr>
            <w:r>
              <w:rPr>
                <w:rFonts w:ascii="Arial" w:cs="Arial" w:eastAsia="Arial" w:hAnsi="Arial"/>
                <w:sz w:val="13"/>
                <w:szCs w:val="13"/>
                <w:color w:val="0000FF"/>
              </w:rPr>
              <w:t>01/14/2008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40,000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44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97"/>
        </w:trPr>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13.19</w:t>
            </w:r>
          </w:p>
        </w:tc>
        <w:tc>
          <w:tcPr>
            <w:tcW w:w="1140" w:type="dxa"/>
            <w:vAlign w:val="bottom"/>
          </w:tcPr>
          <w:p>
            <w:pPr>
              <w:jc w:val="right"/>
              <w:ind w:right="197"/>
              <w:spacing w:after="0"/>
              <w:rPr>
                <w:sz w:val="20"/>
                <w:szCs w:val="20"/>
                <w:color w:val="auto"/>
              </w:rPr>
            </w:pPr>
            <w:r>
              <w:rPr>
                <w:rFonts w:ascii="Arial" w:cs="Arial" w:eastAsia="Arial" w:hAnsi="Arial"/>
                <w:sz w:val="13"/>
                <w:szCs w:val="13"/>
                <w:color w:val="0000FF"/>
              </w:rPr>
              <w:t>07/28/2005</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40,000</w:t>
            </w:r>
          </w:p>
        </w:tc>
        <w:tc>
          <w:tcPr>
            <w:tcW w:w="820" w:type="dxa"/>
            <w:vAlign w:val="bottom"/>
          </w:tcPr>
          <w:p>
            <w:pPr>
              <w:ind w:left="340"/>
              <w:spacing w:after="0"/>
              <w:rPr>
                <w:sz w:val="20"/>
                <w:szCs w:val="20"/>
                <w:color w:val="auto"/>
              </w:rPr>
            </w:pPr>
            <w:r>
              <w:rPr>
                <w:rFonts w:ascii="Arial" w:cs="Arial" w:eastAsia="Arial" w:hAnsi="Arial"/>
                <w:sz w:val="11"/>
                <w:szCs w:val="11"/>
                <w:color w:val="008000"/>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06/18/2008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40,000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44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12-31-04. (Interests in this account are denominated in units. Consequently, share amount shown is an estimate.) This statement does not include changes in beneficial ownership of shares held in this account occurring after 12-31-04 that are eligible for deferred reporting on Form 5.</w:t>
      </w:r>
    </w:p>
    <w:p>
      <w:pPr>
        <w:spacing w:after="0" w:line="9"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14, 1999.</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June 18, 1999.</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DANIEL M. DRORY,</w:t>
            </w:r>
          </w:p>
        </w:tc>
        <w:tc>
          <w:tcPr>
            <w:tcW w:w="74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07/29/2005</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44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7"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2019-12-16T02:52:42Z</dcterms:created>
  <dcterms:modified xsi:type="dcterms:W3CDTF">2019-12-16T02:52:42Z</dcterms:modified>
</cp:coreProperties>
</file>