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 Form 5</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ind w:left="660"/>
              <w:spacing w:after="0" w:line="268" w:lineRule="exact"/>
              <w:rPr>
                <w:sz w:val="20"/>
                <w:szCs w:val="20"/>
                <w:color w:val="auto"/>
              </w:rPr>
            </w:pPr>
            <w:r>
              <w:rPr>
                <w:rFonts w:ascii="Arial" w:cs="Arial" w:eastAsia="Arial" w:hAnsi="Arial"/>
                <w:sz w:val="24"/>
                <w:szCs w:val="24"/>
                <w:b w:val="1"/>
                <w:bCs w:val="1"/>
                <w:color w:val="auto"/>
              </w:rPr>
              <w:t>FORM 5</w:t>
            </w:r>
          </w:p>
        </w:tc>
        <w:tc>
          <w:tcPr>
            <w:tcW w:w="7660" w:type="dxa"/>
            <w:vAlign w:val="bottom"/>
            <w:gridSpan w:val="11"/>
          </w:tcPr>
          <w:p>
            <w:pPr>
              <w:jc w:val="center"/>
              <w:ind w:right="9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900" w:type="dxa"/>
            <w:vAlign w:val="bottom"/>
            <w:gridSpan w:val="2"/>
            <w:vMerge w:val="restart"/>
          </w:tcPr>
          <w:p>
            <w:pPr>
              <w:jc w:val="center"/>
              <w:ind w:right="440"/>
              <w:spacing w:after="0" w:line="150"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900" w:type="dxa"/>
            <w:vAlign w:val="bottom"/>
            <w:tcBorders>
              <w:top w:val="single" w:sz="8" w:color="808080"/>
              <w:bottom w:val="single" w:sz="8" w:color="2C2C2C"/>
            </w:tcBorders>
          </w:tcPr>
          <w:p>
            <w:pPr>
              <w:spacing w:after="0"/>
              <w:rPr>
                <w:sz w:val="2"/>
                <w:szCs w:val="2"/>
                <w:color w:val="auto"/>
              </w:rPr>
            </w:pPr>
          </w:p>
        </w:tc>
        <w:tc>
          <w:tcPr>
            <w:tcW w:w="920" w:type="dxa"/>
            <w:vAlign w:val="bottom"/>
            <w:tcBorders>
              <w:top w:val="single" w:sz="8" w:color="808080"/>
              <w:bottom w:val="single" w:sz="8" w:color="2C2C2C"/>
            </w:tcBorders>
          </w:tcPr>
          <w:p>
            <w:pPr>
              <w:spacing w:after="0"/>
              <w:rPr>
                <w:sz w:val="2"/>
                <w:szCs w:val="2"/>
                <w:color w:val="auto"/>
              </w:rPr>
            </w:pPr>
          </w:p>
        </w:tc>
        <w:tc>
          <w:tcPr>
            <w:tcW w:w="240" w:type="dxa"/>
            <w:vAlign w:val="bottom"/>
            <w:tcBorders>
              <w:top w:val="single" w:sz="8" w:color="808080"/>
              <w:bottom w:val="single" w:sz="8" w:color="2C2C2C"/>
            </w:tcBorders>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80" w:type="dxa"/>
            <w:vAlign w:val="bottom"/>
            <w:gridSpan w:val="3"/>
            <w:vMerge w:val="restart"/>
          </w:tcPr>
          <w:p>
            <w:pPr>
              <w:ind w:left="260"/>
              <w:spacing w:after="0" w:line="124" w:lineRule="exact"/>
              <w:rPr>
                <w:sz w:val="20"/>
                <w:szCs w:val="20"/>
                <w:color w:val="auto"/>
              </w:rPr>
            </w:pPr>
            <w:r>
              <w:rPr>
                <w:rFonts w:ascii="Arial" w:cs="Arial" w:eastAsia="Arial" w:hAnsi="Arial"/>
                <w:sz w:val="12"/>
                <w:szCs w:val="12"/>
                <w:color w:val="auto"/>
              </w:rPr>
              <w:t>Section 16. Form 4 or Form 5</w:t>
            </w:r>
          </w:p>
        </w:tc>
        <w:tc>
          <w:tcPr>
            <w:tcW w:w="400" w:type="dxa"/>
            <w:vAlign w:val="bottom"/>
          </w:tcPr>
          <w:p>
            <w:pPr>
              <w:spacing w:after="0" w:line="20" w:lineRule="exact"/>
              <w:rPr>
                <w:sz w:val="1"/>
                <w:szCs w:val="1"/>
                <w:color w:val="auto"/>
              </w:rPr>
            </w:pPr>
          </w:p>
        </w:tc>
        <w:tc>
          <w:tcPr>
            <w:tcW w:w="5660" w:type="dxa"/>
            <w:vAlign w:val="bottom"/>
            <w:gridSpan w:val="7"/>
            <w:vMerge w:val="restart"/>
          </w:tcPr>
          <w:p>
            <w:pPr>
              <w:jc w:val="center"/>
              <w:ind w:left="52"/>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566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80" w:type="dxa"/>
            <w:vAlign w:val="bottom"/>
            <w:gridSpan w:val="3"/>
          </w:tcPr>
          <w:p>
            <w:pPr>
              <w:ind w:left="260"/>
              <w:spacing w:after="0" w:line="72" w:lineRule="exact"/>
              <w:rPr>
                <w:sz w:val="20"/>
                <w:szCs w:val="20"/>
                <w:color w:val="auto"/>
              </w:rPr>
            </w:pPr>
            <w:r>
              <w:rPr>
                <w:rFonts w:ascii="Arial" w:cs="Arial" w:eastAsia="Arial" w:hAnsi="Arial"/>
                <w:sz w:val="8"/>
                <w:szCs w:val="8"/>
                <w:color w:val="auto"/>
              </w:rPr>
              <w:t xml:space="preserve">obligations may continue. </w:t>
            </w:r>
            <w:r>
              <w:rPr>
                <w:rFonts w:ascii="Arial" w:cs="Arial" w:eastAsia="Arial" w:hAnsi="Arial"/>
                <w:sz w:val="8"/>
                <w:szCs w:val="8"/>
                <w:i w:val="1"/>
                <w:iCs w:val="1"/>
                <w:color w:val="auto"/>
              </w:rPr>
              <w:t>See</w:t>
            </w:r>
          </w:p>
        </w:tc>
        <w:tc>
          <w:tcPr>
            <w:tcW w:w="400" w:type="dxa"/>
            <w:vAlign w:val="bottom"/>
          </w:tcPr>
          <w:p>
            <w:pPr>
              <w:spacing w:after="0"/>
              <w:rPr>
                <w:sz w:val="6"/>
                <w:szCs w:val="6"/>
                <w:color w:val="auto"/>
              </w:rPr>
            </w:pPr>
          </w:p>
        </w:tc>
        <w:tc>
          <w:tcPr>
            <w:tcW w:w="5660" w:type="dxa"/>
            <w:vAlign w:val="bottom"/>
            <w:gridSpan w:val="7"/>
            <w:vMerge w:val="continue"/>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560" w:type="dxa"/>
            <w:vAlign w:val="bottom"/>
            <w:gridSpan w:val="5"/>
            <w:vMerge w:val="restart"/>
          </w:tcPr>
          <w:p>
            <w:pPr>
              <w:jc w:val="center"/>
              <w:ind w:left="14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8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60" w:type="dxa"/>
            <w:vAlign w:val="bottom"/>
            <w:gridSpan w:val="5"/>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60" w:type="dxa"/>
            <w:vAlign w:val="bottom"/>
            <w:gridSpan w:val="5"/>
            <w:vMerge w:val="continue"/>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00" w:type="dxa"/>
            <w:vAlign w:val="bottom"/>
            <w:gridSpan w:val="2"/>
            <w:vMerge w:val="restart"/>
          </w:tcPr>
          <w:p>
            <w:pPr>
              <w:spacing w:after="0" w:line="250" w:lineRule="exact"/>
              <w:rPr>
                <w:rFonts w:ascii="Times New Roman" w:cs="Times New Roman" w:eastAsia="Times New Roman" w:hAnsi="Times New Roman"/>
                <w:sz w:val="22"/>
                <w:szCs w:val="22"/>
                <w:color w:val="0000EE"/>
                <w:w w:val="97"/>
              </w:rPr>
            </w:pPr>
            <w:hyperlink r:id="rId8">
              <w:r>
                <w:rPr>
                  <w:rFonts w:ascii="Times New Roman" w:cs="Times New Roman" w:eastAsia="Times New Roman" w:hAnsi="Times New Roman"/>
                  <w:sz w:val="22"/>
                  <w:szCs w:val="22"/>
                  <w:color w:val="0000EE"/>
                  <w:w w:val="97"/>
                </w:rPr>
                <w:t>DELAGI R GREGORY</w:t>
              </w:r>
            </w:hyperlink>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Times New Roman" w:cs="Times New Roman" w:eastAsia="Times New Roman" w:hAnsi="Times New Roman"/>
                <w:sz w:val="12"/>
                <w:szCs w:val="12"/>
                <w:color w:val="0000EE"/>
              </w:rPr>
            </w:pPr>
            <w:hyperlink r:id="rId9">
              <w:r>
                <w:rPr>
                  <w:rFonts w:ascii="Times New Roman" w:cs="Times New Roman" w:eastAsia="Times New Roman" w:hAnsi="Times New Roman"/>
                  <w:sz w:val="12"/>
                  <w:szCs w:val="12"/>
                  <w:color w:val="0000EE"/>
                </w:rPr>
                <w:t xml:space="preserve">TEXAS INSTRUMENTS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TXN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180" w:type="dxa"/>
            <w:vAlign w:val="bottom"/>
            <w:gridSpan w:val="4"/>
            <w:vMerge w:val="restart"/>
          </w:tcPr>
          <w:p>
            <w:pPr>
              <w:ind w:left="80"/>
              <w:spacing w:after="0" w:line="159" w:lineRule="exact"/>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Borders>
              <w:bottom w:val="single" w:sz="8" w:color="0000EE"/>
            </w:tcBorders>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28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600" w:type="dxa"/>
            <w:vAlign w:val="bottom"/>
            <w:gridSpan w:val="3"/>
          </w:tcPr>
          <w:p>
            <w:pPr>
              <w:ind w:left="40"/>
              <w:spacing w:after="0" w:line="141" w:lineRule="exact"/>
              <w:rPr>
                <w:sz w:val="20"/>
                <w:szCs w:val="20"/>
                <w:color w:val="auto"/>
              </w:rPr>
            </w:pPr>
            <w:r>
              <w:rPr>
                <w:rFonts w:ascii="Arial" w:cs="Arial" w:eastAsia="Arial" w:hAnsi="Arial"/>
                <w:sz w:val="14"/>
                <w:szCs w:val="14"/>
                <w:color w:val="auto"/>
              </w:rPr>
              <w:t>Officer (give title</w:t>
            </w:r>
          </w:p>
        </w:tc>
        <w:tc>
          <w:tcPr>
            <w:tcW w:w="920" w:type="dxa"/>
            <w:vAlign w:val="bottom"/>
          </w:tcPr>
          <w:p>
            <w:pPr>
              <w:ind w:left="80"/>
              <w:spacing w:after="0" w:line="141" w:lineRule="exact"/>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180" w:type="dxa"/>
            <w:vAlign w:val="bottom"/>
            <w:tcBorders>
              <w:top w:val="single" w:sz="8" w:color="EEEEEE"/>
            </w:tcBorders>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920" w:type="dxa"/>
            <w:vAlign w:val="bottom"/>
            <w:tcBorders>
              <w:top w:val="single" w:sz="8" w:color="EEEEEE"/>
            </w:tcBorders>
            <w:gridSpan w:val="2"/>
            <w:vMerge w:val="restart"/>
          </w:tcPr>
          <w:p>
            <w:pPr>
              <w:ind w:left="160"/>
              <w:spacing w:after="0"/>
              <w:rPr>
                <w:sz w:val="20"/>
                <w:szCs w:val="20"/>
                <w:color w:val="auto"/>
              </w:rPr>
            </w:pPr>
            <w:r>
              <w:rPr>
                <w:rFonts w:ascii="Arial" w:cs="Arial" w:eastAsia="Arial" w:hAnsi="Arial"/>
                <w:sz w:val="14"/>
                <w:szCs w:val="14"/>
                <w:color w:val="auto"/>
              </w:rPr>
              <w:t>(Middle)</w:t>
            </w:r>
          </w:p>
        </w:tc>
        <w:tc>
          <w:tcPr>
            <w:tcW w:w="500" w:type="dxa"/>
            <w:vAlign w:val="bottom"/>
            <w:tcBorders>
              <w:top w:val="single" w:sz="8" w:color="EEEEEE"/>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390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580" w:type="dxa"/>
            <w:vAlign w:val="bottom"/>
            <w:vMerge w:val="continue"/>
          </w:tcPr>
          <w:p>
            <w:pPr>
              <w:spacing w:after="0"/>
              <w:rPr>
                <w:sz w:val="9"/>
                <w:szCs w:val="9"/>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90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3340" w:type="dxa"/>
            <w:vAlign w:val="bottom"/>
            <w:gridSpan w:val="4"/>
            <w:vMerge w:val="restart"/>
          </w:tcPr>
          <w:p>
            <w:pPr>
              <w:ind w:left="660"/>
              <w:spacing w:after="0"/>
              <w:rPr>
                <w:sz w:val="20"/>
                <w:szCs w:val="20"/>
                <w:color w:val="auto"/>
              </w:rPr>
            </w:pPr>
            <w:r>
              <w:rPr>
                <w:rFonts w:ascii="Times New Roman" w:cs="Times New Roman" w:eastAsia="Times New Roman" w:hAnsi="Times New Roman"/>
                <w:sz w:val="18"/>
                <w:szCs w:val="18"/>
                <w:color w:val="0000FF"/>
              </w:rPr>
              <w:t>12/31/2010</w:t>
            </w:r>
          </w:p>
        </w:tc>
        <w:tc>
          <w:tcPr>
            <w:tcW w:w="1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520" w:type="dxa"/>
            <w:vAlign w:val="bottom"/>
            <w:gridSpan w:val="4"/>
            <w:vMerge w:val="restart"/>
          </w:tcPr>
          <w:p>
            <w:pPr>
              <w:ind w:left="520"/>
              <w:spacing w:after="0"/>
              <w:rPr>
                <w:sz w:val="20"/>
                <w:szCs w:val="20"/>
                <w:color w:val="auto"/>
              </w:rPr>
            </w:pPr>
            <w:r>
              <w:rPr>
                <w:rFonts w:ascii="Times New Roman" w:cs="Times New Roman" w:eastAsia="Times New Roman" w:hAnsi="Times New Roman"/>
                <w:sz w:val="18"/>
                <w:szCs w:val="18"/>
                <w:color w:val="0000FF"/>
              </w:rPr>
              <w:t>Sr. Vice President</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12500 TI BOULEVARD</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-1786255</wp:posOffset>
            </wp:positionV>
            <wp:extent cx="7272020" cy="65512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655129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3"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DALLAS</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0"/>
          <w:szCs w:val="20"/>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80" w:type="dxa"/>
            <w:vAlign w:val="bottom"/>
          </w:tcPr>
          <w:p>
            <w:pPr>
              <w:spacing w:after="0"/>
              <w:rPr>
                <w:sz w:val="12"/>
                <w:szCs w:val="12"/>
                <w:color w:val="auto"/>
              </w:rPr>
            </w:pP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2"/>
                <w:szCs w:val="12"/>
                <w:color w:val="auto"/>
              </w:rPr>
            </w:pP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200" w:type="dxa"/>
            <w:vAlign w:val="bottom"/>
          </w:tcPr>
          <w:p>
            <w:pPr>
              <w:spacing w:after="0"/>
              <w:rPr>
                <w:sz w:val="12"/>
                <w:szCs w:val="12"/>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 (Instr. 3, 4 and 5)</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5"/>
                <w:szCs w:val="5"/>
                <w:color w:val="auto"/>
              </w:rPr>
            </w:pPr>
          </w:p>
        </w:tc>
        <w:tc>
          <w:tcPr>
            <w:tcW w:w="66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5"/>
                <w:szCs w:val="5"/>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80" w:type="dxa"/>
            <w:vAlign w:val="bottom"/>
          </w:tcPr>
          <w:p>
            <w:pPr>
              <w:spacing w:after="0"/>
              <w:rPr>
                <w:sz w:val="23"/>
                <w:szCs w:val="23"/>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12/18/2010</w:t>
            </w: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3"/>
              </w:rPr>
              <w:t>W</w:t>
            </w:r>
          </w:p>
        </w:tc>
        <w:tc>
          <w:tcPr>
            <w:tcW w:w="320" w:type="dxa"/>
            <w:vAlign w:val="bottom"/>
          </w:tcPr>
          <w:p>
            <w:pPr>
              <w:spacing w:after="0"/>
              <w:rPr>
                <w:sz w:val="23"/>
                <w:szCs w:val="23"/>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186.48</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420" w:type="dxa"/>
            <w:vAlign w:val="bottom"/>
            <w:gridSpan w:val="3"/>
          </w:tcPr>
          <w:p>
            <w:pPr>
              <w:jc w:val="center"/>
              <w:ind w:left="89"/>
              <w:spacing w:after="0"/>
              <w:rPr>
                <w:sz w:val="20"/>
                <w:szCs w:val="20"/>
                <w:color w:val="auto"/>
              </w:rPr>
            </w:pPr>
            <w:r>
              <w:rPr>
                <w:rFonts w:ascii="Times New Roman" w:cs="Times New Roman" w:eastAsia="Times New Roman" w:hAnsi="Times New Roman"/>
                <w:sz w:val="18"/>
                <w:szCs w:val="18"/>
                <w:color w:val="0000FF"/>
                <w:w w:val="96"/>
              </w:rPr>
              <w:t>215,648.48</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40"/>
              <w:spacing w:after="0" w:line="324" w:lineRule="exact"/>
              <w:rPr>
                <w:sz w:val="20"/>
                <w:szCs w:val="20"/>
                <w:color w:val="auto"/>
              </w:rPr>
            </w:pPr>
            <w:r>
              <w:rPr>
                <w:rFonts w:ascii="Times New Roman" w:cs="Times New Roman" w:eastAsia="Times New Roman" w:hAnsi="Times New Roman"/>
                <w:sz w:val="35"/>
                <w:szCs w:val="35"/>
                <w:color w:val="0000FF"/>
                <w:w w:val="89"/>
                <w:vertAlign w:val="subscript"/>
              </w:rPr>
              <w:t>8</w:t>
            </w:r>
            <w:r>
              <w:rPr>
                <w:rFonts w:ascii="Times New Roman" w:cs="Times New Roman" w:eastAsia="Times New Roman" w:hAnsi="Times New Roman"/>
                <w:sz w:val="11"/>
                <w:szCs w:val="11"/>
                <w:color w:val="008000"/>
                <w:w w:val="89"/>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0000FF"/>
              </w:rPr>
              <w:t>I</w:t>
            </w:r>
          </w:p>
        </w:tc>
        <w:tc>
          <w:tcPr>
            <w:tcW w:w="9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20" w:type="dxa"/>
            <w:vAlign w:val="bottom"/>
            <w:gridSpan w:val="3"/>
            <w:vMerge w:val="restart"/>
          </w:tcPr>
          <w:p>
            <w:pPr>
              <w:jc w:val="center"/>
              <w:ind w:left="89"/>
              <w:spacing w:after="0"/>
              <w:rPr>
                <w:sz w:val="20"/>
                <w:szCs w:val="20"/>
                <w:color w:val="auto"/>
              </w:rPr>
            </w:pPr>
            <w:r>
              <w:rPr>
                <w:rFonts w:ascii="Times New Roman" w:cs="Times New Roman" w:eastAsia="Times New Roman" w:hAnsi="Times New Roman"/>
                <w:sz w:val="18"/>
                <w:szCs w:val="18"/>
                <w:color w:val="0000FF"/>
                <w:w w:val="92"/>
              </w:rPr>
              <w:t>7,075.47</w:t>
            </w:r>
            <w:r>
              <w:rPr>
                <w:rFonts w:ascii="Times New Roman" w:cs="Times New Roman" w:eastAsia="Times New Roman" w:hAnsi="Times New Roman"/>
                <w:sz w:val="22"/>
                <w:szCs w:val="22"/>
                <w:color w:val="008000"/>
                <w:w w:val="92"/>
                <w:vertAlign w:val="superscript"/>
              </w:rPr>
              <w:t>(2)</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I</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20" w:type="dxa"/>
            <w:vAlign w:val="bottom"/>
            <w:gridSpan w:val="3"/>
            <w:vMerge w:val="restart"/>
          </w:tcPr>
          <w:p>
            <w:pPr>
              <w:jc w:val="center"/>
              <w:ind w:left="89"/>
              <w:spacing w:after="0"/>
              <w:rPr>
                <w:sz w:val="20"/>
                <w:szCs w:val="20"/>
                <w:color w:val="auto"/>
              </w:rPr>
            </w:pPr>
            <w:r>
              <w:rPr>
                <w:rFonts w:ascii="Times New Roman" w:cs="Times New Roman" w:eastAsia="Times New Roman" w:hAnsi="Times New Roman"/>
                <w:sz w:val="18"/>
                <w:szCs w:val="18"/>
                <w:color w:val="0000FF"/>
                <w:w w:val="92"/>
              </w:rPr>
              <w:t>3,901.23</w:t>
            </w:r>
            <w:r>
              <w:rPr>
                <w:rFonts w:ascii="Times New Roman" w:cs="Times New Roman" w:eastAsia="Times New Roman" w:hAnsi="Times New Roman"/>
                <w:sz w:val="22"/>
                <w:szCs w:val="22"/>
                <w:color w:val="008000"/>
                <w:w w:val="92"/>
                <w:vertAlign w:val="superscript"/>
              </w:rPr>
              <w:t>(3)</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I</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89"/>
              </w:rPr>
              <w:t>PS</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700" w:type="dxa"/>
            <w:vAlign w:val="bottom"/>
            <w:tcBorders>
              <w:bottom w:val="single" w:sz="8" w:color="2C2C2C"/>
            </w:tcBorders>
            <w:gridSpan w:val="10"/>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12"/>
          </w:tcPr>
          <w:p>
            <w:pPr>
              <w:ind w:left="90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20" w:type="dxa"/>
            <w:vAlign w:val="bottom"/>
            <w:gridSpan w:val="8"/>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(A) or</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of (D)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1120" w:type="dxa"/>
            <w:vAlign w:val="bottom"/>
            <w:vMerge w:val="restart"/>
          </w:tcPr>
          <w:p>
            <w:pPr>
              <w:ind w:left="520"/>
              <w:spacing w:after="0"/>
              <w:rPr>
                <w:sz w:val="20"/>
                <w:szCs w:val="20"/>
                <w:color w:val="auto"/>
              </w:rPr>
            </w:pPr>
            <w:r>
              <w:rPr>
                <w:rFonts w:ascii="Arial" w:cs="Arial" w:eastAsia="Arial" w:hAnsi="Arial"/>
                <w:sz w:val="12"/>
                <w:szCs w:val="12"/>
                <w:b w:val="1"/>
                <w:bCs w:val="1"/>
                <w:color w:val="auto"/>
                <w:w w:val="98"/>
              </w:rPr>
              <w:t>Expiration</w:t>
            </w:r>
          </w:p>
        </w:tc>
        <w:tc>
          <w:tcPr>
            <w:tcW w:w="52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3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vMerge w:val="continue"/>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Beneficial ownership by reporting person disclaimed.</w:t>
      </w:r>
    </w:p>
    <w:p>
      <w:pPr>
        <w:spacing w:after="0" w:line="41" w:lineRule="exact"/>
        <w:rPr>
          <w:rFonts w:ascii="Times New Roman" w:cs="Times New Roman" w:eastAsia="Times New Roman" w:hAnsi="Times New Roman"/>
          <w:sz w:val="14"/>
          <w:szCs w:val="14"/>
          <w:color w:val="008000"/>
        </w:rPr>
      </w:pPr>
    </w:p>
    <w:p>
      <w:pPr>
        <w:ind w:left="40" w:right="2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27" w:lineRule="exact"/>
        <w:rPr>
          <w:rFonts w:ascii="Times New Roman" w:cs="Times New Roman" w:eastAsia="Times New Roman" w:hAnsi="Times New Roman"/>
          <w:sz w:val="14"/>
          <w:szCs w:val="14"/>
          <w:color w:val="008000"/>
        </w:rPr>
      </w:pPr>
    </w:p>
    <w:p>
      <w:pPr>
        <w:ind w:left="40" w:right="16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p>
      <w:pPr>
        <w:spacing w:after="0" w:line="36"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Daniel M. Drory, Attorney</w:t>
            </w:r>
          </w:p>
        </w:tc>
        <w:tc>
          <w:tcPr>
            <w:tcW w:w="10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2"/>
              </w:rPr>
              <w:t>01/31/2011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86556" TargetMode="External"/><Relationship Id="rId9"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2019-12-17T00:49:11Z</dcterms:created>
  <dcterms:modified xsi:type="dcterms:W3CDTF">2019-12-17T00:49:11Z</dcterms:modified>
</cp:coreProperties>
</file>