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Van Haren Julie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01/31/2020</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ind w:left="260"/>
              <w:spacing w:after="0"/>
              <w:rPr>
                <w:sz w:val="20"/>
                <w:szCs w:val="20"/>
                <w:color w:val="auto"/>
              </w:rPr>
            </w:pPr>
            <w:r>
              <w:rPr>
                <w:rFonts w:ascii="Arial" w:cs="Arial" w:eastAsia="Arial" w:hAnsi="Arial"/>
                <w:sz w:val="18"/>
                <w:szCs w:val="18"/>
                <w:color w:val="0000FF"/>
                <w:w w:val="93"/>
              </w:rPr>
              <w:t>2,834</w:t>
            </w:r>
          </w:p>
        </w:tc>
        <w:tc>
          <w:tcPr>
            <w:tcW w:w="500" w:type="dxa"/>
            <w:vAlign w:val="bottom"/>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23"/>
                <w:szCs w:val="23"/>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123.36</w:t>
            </w:r>
          </w:p>
        </w:tc>
        <w:tc>
          <w:tcPr>
            <w:tcW w:w="340" w:type="dxa"/>
            <w:vAlign w:val="bottom"/>
          </w:tcPr>
          <w:p>
            <w:pPr>
              <w:spacing w:after="0"/>
              <w:rPr>
                <w:sz w:val="23"/>
                <w:szCs w:val="23"/>
                <w:color w:val="auto"/>
              </w:rPr>
            </w:pPr>
          </w:p>
        </w:tc>
        <w:tc>
          <w:tcPr>
            <w:tcW w:w="900" w:type="dxa"/>
            <w:vAlign w:val="bottom"/>
          </w:tcPr>
          <w:p>
            <w:pPr>
              <w:jc w:val="center"/>
              <w:ind w:right="317"/>
              <w:spacing w:after="0"/>
              <w:rPr>
                <w:sz w:val="20"/>
                <w:szCs w:val="20"/>
                <w:color w:val="auto"/>
              </w:rPr>
            </w:pPr>
            <w:r>
              <w:rPr>
                <w:rFonts w:ascii="Arial" w:cs="Arial" w:eastAsia="Arial" w:hAnsi="Arial"/>
                <w:sz w:val="18"/>
                <w:szCs w:val="18"/>
                <w:color w:val="0000FF"/>
                <w:w w:val="87"/>
              </w:rPr>
              <w:t>20,235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gridSpan w:val="3"/>
            <w:vMerge w:val="restart"/>
          </w:tcPr>
          <w:p>
            <w:pPr>
              <w:jc w:val="center"/>
              <w:ind w:left="190"/>
              <w:spacing w:after="0"/>
              <w:rPr>
                <w:sz w:val="20"/>
                <w:szCs w:val="20"/>
                <w:color w:val="auto"/>
              </w:rPr>
            </w:pPr>
            <w:r>
              <w:rPr>
                <w:rFonts w:ascii="Arial" w:cs="Arial" w:eastAsia="Arial" w:hAnsi="Arial"/>
                <w:sz w:val="18"/>
                <w:szCs w:val="18"/>
                <w:color w:val="0000FF"/>
                <w:w w:val="85"/>
              </w:rPr>
              <w:t>600.2314</w:t>
            </w:r>
            <w:r>
              <w:rPr>
                <w:rFonts w:ascii="Arial" w:cs="Arial" w:eastAsia="Arial" w:hAnsi="Arial"/>
                <w:sz w:val="22"/>
                <w:szCs w:val="22"/>
                <w:color w:val="008000"/>
                <w:w w:val="85"/>
                <w:vertAlign w:val="superscript"/>
              </w:rPr>
              <w:t>(1)</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gridSpan w:val="3"/>
            <w:vMerge w:val="restart"/>
          </w:tcPr>
          <w:p>
            <w:pPr>
              <w:jc w:val="center"/>
              <w:ind w:left="170"/>
              <w:spacing w:after="0"/>
              <w:rPr>
                <w:sz w:val="20"/>
                <w:szCs w:val="20"/>
                <w:color w:val="auto"/>
              </w:rPr>
            </w:pPr>
            <w:r>
              <w:rPr>
                <w:rFonts w:ascii="Arial" w:cs="Arial" w:eastAsia="Arial" w:hAnsi="Arial"/>
                <w:sz w:val="18"/>
                <w:szCs w:val="18"/>
                <w:color w:val="0000FF"/>
                <w:w w:val="84"/>
              </w:rPr>
              <w:t>25.2696</w:t>
            </w:r>
            <w:r>
              <w:rPr>
                <w:rFonts w:ascii="Arial" w:cs="Arial" w:eastAsia="Arial" w:hAnsi="Arial"/>
                <w:sz w:val="22"/>
                <w:szCs w:val="22"/>
                <w:color w:val="008000"/>
                <w:w w:val="84"/>
                <w:vertAlign w:val="superscript"/>
              </w:rPr>
              <w:t>(2)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12-31-2019. (Interests in this account are denominated in units. Consequently, share amount shown is an estimate.) This statement does not include changes in beneficial ownership of shares held in this account occurring after 12-31-2019 that are eligible for deferred reporting on Form 5.</w:t>
      </w:r>
    </w:p>
    <w:p>
      <w:pPr>
        <w:spacing w:after="0" w:line="30" w:lineRule="exact"/>
        <w:rPr>
          <w:rFonts w:ascii="Arial" w:cs="Arial" w:eastAsia="Arial" w:hAnsi="Arial"/>
          <w:sz w:val="14"/>
          <w:szCs w:val="14"/>
          <w:color w:val="008000"/>
        </w:rPr>
      </w:pPr>
    </w:p>
    <w:p>
      <w:pPr>
        <w:ind w:left="40" w:right="160" w:firstLine="9"/>
        <w:spacing w:after="0" w:line="283"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12-31-2019. (Interests in this account are denominated in units. Consequently, share amount shown is an estimate.) This statement does not include changes in beneficial ownership of shares held in such account occurring after 12-31-2019 that are eligible for deferred reporting on Form 5.</w:t>
      </w:r>
    </w:p>
    <w:p>
      <w:pPr>
        <w:ind w:left="6860"/>
        <w:spacing w:after="0" w:line="180" w:lineRule="auto"/>
        <w:rPr>
          <w:sz w:val="20"/>
          <w:szCs w:val="20"/>
          <w:color w:val="auto"/>
        </w:rPr>
      </w:pPr>
      <w:r>
        <w:rPr>
          <w:rFonts w:ascii="Arial" w:cs="Arial" w:eastAsia="Arial" w:hAnsi="Arial"/>
          <w:sz w:val="17"/>
          <w:szCs w:val="17"/>
          <w:color w:val="0000FF"/>
        </w:rPr>
        <w:t xml:space="preserve">/s/ Katharine Kane, Attorney In </w:t>
      </w:r>
      <w:r>
        <w:rPr>
          <w:rFonts w:ascii="Arial" w:cs="Arial" w:eastAsia="Arial" w:hAnsi="Arial"/>
          <w:sz w:val="33"/>
          <w:szCs w:val="33"/>
          <w:color w:val="0000FF"/>
          <w:vertAlign w:val="subscript"/>
        </w:rPr>
        <w:t>02/04/2020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8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84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9165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2020-02-04T17:18:18Z</dcterms:created>
  <dcterms:modified xsi:type="dcterms:W3CDTF">2020-02-04T17:18:18Z</dcterms:modified>
</cp:coreProperties>
</file>