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Flessner Kyle M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515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51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30,329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87,812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23,543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174.1411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64,269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6,786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174.9588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57,483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30,329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per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  30,329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$173.76 to $174.76.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$174.765 to $175.25.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519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2021-02-12T16:26:48Z</dcterms:created>
  <dcterms:modified xsi:type="dcterms:W3CDTF">2021-02-12T16:26:48Z</dcterms:modified>
</cp:coreProperties>
</file>