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08/09/2005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3840" w:type="dxa"/>
            <w:vAlign w:val="bottom"/>
            <w:gridSpan w:val="5"/>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5"/>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3520" w:type="dxa"/>
            <w:vAlign w:val="bottom"/>
            <w:gridSpan w:val="3"/>
          </w:tcPr>
          <w:p>
            <w:pPr>
              <w:ind w:left="1980"/>
              <w:spacing w:after="0" w:line="195" w:lineRule="exact"/>
              <w:rPr>
                <w:sz w:val="20"/>
                <w:szCs w:val="20"/>
                <w:color w:val="auto"/>
              </w:rPr>
            </w:pPr>
            <w:r>
              <w:rPr>
                <w:rFonts w:ascii="Arial" w:cs="Arial" w:eastAsia="Arial" w:hAnsi="Arial"/>
                <w:sz w:val="18"/>
                <w:szCs w:val="18"/>
                <w:color w:val="0000FF"/>
              </w:rPr>
              <w:t>08/10/2005</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ind w:left="30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60" w:type="dxa"/>
            <w:vAlign w:val="bottom"/>
            <w:gridSpan w:val="5"/>
            <w:vMerge w:val="restart"/>
          </w:tcPr>
          <w:p>
            <w:pPr>
              <w:ind w:left="5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0000FF"/>
              </w:rPr>
              <w:t>DALLAS</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0000FF"/>
              </w:rPr>
              <w:t>TX</w:t>
            </w:r>
          </w:p>
        </w:tc>
        <w:tc>
          <w:tcPr>
            <w:tcW w:w="1820" w:type="dxa"/>
            <w:vAlign w:val="bottom"/>
            <w:vMerge w:val="restart"/>
          </w:tcPr>
          <w:p>
            <w:pPr>
              <w:ind w:left="560"/>
              <w:spacing w:after="0"/>
              <w:rPr>
                <w:sz w:val="20"/>
                <w:szCs w:val="20"/>
                <w:color w:val="auto"/>
              </w:rPr>
            </w:pPr>
            <w:r>
              <w:rPr>
                <w:rFonts w:ascii="Arial" w:cs="Arial" w:eastAsia="Arial" w:hAnsi="Arial"/>
                <w:sz w:val="18"/>
                <w:szCs w:val="18"/>
                <w:color w:val="0000FF"/>
              </w:rPr>
              <w:t>75243</w:t>
            </w: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96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9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3"/>
                <w:szCs w:val="23"/>
                <w:color w:val="auto"/>
              </w:rPr>
            </w:pPr>
          </w:p>
        </w:tc>
        <w:tc>
          <w:tcPr>
            <w:tcW w:w="2380" w:type="dxa"/>
            <w:vAlign w:val="bottom"/>
            <w:gridSpan w:val="2"/>
          </w:tcPr>
          <w:p>
            <w:pPr>
              <w:ind w:left="1420"/>
              <w:spacing w:after="0"/>
              <w:rPr>
                <w:sz w:val="20"/>
                <w:szCs w:val="20"/>
                <w:color w:val="auto"/>
              </w:rPr>
            </w:pPr>
            <w:r>
              <w:rPr>
                <w:rFonts w:ascii="Arial" w:cs="Arial" w:eastAsia="Arial" w:hAnsi="Arial"/>
                <w:sz w:val="18"/>
                <w:szCs w:val="18"/>
                <w:color w:val="0000FF"/>
              </w:rPr>
              <w:t>08/09/2005</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ind w:left="180"/>
              <w:spacing w:after="0"/>
              <w:rPr>
                <w:sz w:val="20"/>
                <w:szCs w:val="20"/>
                <w:color w:val="auto"/>
              </w:rPr>
            </w:pPr>
            <w:r>
              <w:rPr>
                <w:rFonts w:ascii="Arial" w:cs="Arial" w:eastAsia="Arial" w:hAnsi="Arial"/>
                <w:sz w:val="18"/>
                <w:szCs w:val="18"/>
                <w:color w:val="0000FF"/>
              </w:rPr>
              <w:t>10,000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32.19</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255,396.17</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4,800</w:t>
            </w:r>
            <w:r>
              <w:rPr>
                <w:rFonts w:ascii="Arial" w:cs="Arial" w:eastAsia="Arial" w:hAnsi="Arial"/>
                <w:sz w:val="22"/>
                <w:szCs w:val="22"/>
                <w:color w:val="008000"/>
                <w:w w:val="82"/>
                <w:vertAlign w:val="superscript"/>
              </w:rPr>
              <w:t>(1)</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8,000</w:t>
            </w:r>
            <w:r>
              <w:rPr>
                <w:rFonts w:ascii="Arial" w:cs="Arial" w:eastAsia="Arial" w:hAnsi="Arial"/>
                <w:sz w:val="22"/>
                <w:szCs w:val="22"/>
                <w:color w:val="008000"/>
                <w:w w:val="82"/>
                <w:vertAlign w:val="superscript"/>
              </w:rPr>
              <w:t>(2)</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2,976.61</w:t>
            </w:r>
            <w:r>
              <w:rPr>
                <w:rFonts w:ascii="Arial" w:cs="Arial" w:eastAsia="Arial" w:hAnsi="Arial"/>
                <w:sz w:val="22"/>
                <w:szCs w:val="22"/>
                <w:color w:val="008000"/>
                <w:w w:val="84"/>
                <w:vertAlign w:val="superscript"/>
              </w:rPr>
              <w:t>(3)</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455.91</w:t>
            </w:r>
            <w:r>
              <w:rPr>
                <w:rFonts w:ascii="Arial" w:cs="Arial" w:eastAsia="Arial" w:hAnsi="Arial"/>
                <w:sz w:val="22"/>
                <w:szCs w:val="22"/>
                <w:color w:val="008000"/>
                <w:w w:val="84"/>
                <w:vertAlign w:val="superscript"/>
              </w:rPr>
              <w:t>(4)</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trustee. Beneficial ownership by reporting person disclaimed.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3"/>
              </w:rPr>
              <w:t>JANE S. NAHRA,</w:t>
            </w:r>
          </w:p>
        </w:tc>
        <w:tc>
          <w:tcPr>
            <w:tcW w:w="30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08/15/2005</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2019-12-16T02:58:06Z</dcterms:created>
  <dcterms:modified xsi:type="dcterms:W3CDTF">2019-12-16T02:58:06Z</dcterms:modified>
</cp:coreProperties>
</file>