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775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7755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10/29/2010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jc w:val="center"/>
              <w:ind w:left="54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6"/>
              <w:spacing w:after="0"/>
              <w:rPr>
                <w:sz w:val="20"/>
                <w:szCs w:val="20"/>
                <w:color w:val="auto"/>
              </w:rPr>
            </w:pPr>
            <w:r>
              <w:rPr>
                <w:rFonts w:ascii="Arial" w:cs="Arial" w:eastAsia="Arial" w:hAnsi="Arial"/>
                <w:sz w:val="17"/>
                <w:szCs w:val="17"/>
                <w:color w:val="0000FF"/>
                <w:w w:val="91"/>
              </w:rPr>
              <w:t>10/29/2010</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8"/>
              <w:spacing w:after="0"/>
              <w:rPr>
                <w:sz w:val="20"/>
                <w:szCs w:val="20"/>
                <w:color w:val="auto"/>
              </w:rPr>
            </w:pPr>
            <w:r>
              <w:rPr>
                <w:rFonts w:ascii="Arial" w:cs="Arial" w:eastAsia="Arial" w:hAnsi="Arial"/>
                <w:sz w:val="17"/>
                <w:szCs w:val="17"/>
                <w:color w:val="0000FF"/>
                <w:w w:val="92"/>
              </w:rPr>
              <w:t>10,000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16.25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90,000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6"/>
              <w:spacing w:after="0"/>
              <w:rPr>
                <w:sz w:val="20"/>
                <w:szCs w:val="20"/>
                <w:color w:val="auto"/>
              </w:rPr>
            </w:pPr>
            <w:r>
              <w:rPr>
                <w:rFonts w:ascii="Arial" w:cs="Arial" w:eastAsia="Arial" w:hAnsi="Arial"/>
                <w:sz w:val="17"/>
                <w:szCs w:val="17"/>
                <w:color w:val="0000FF"/>
                <w:w w:val="91"/>
              </w:rPr>
              <w:t>10/29/2010</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8"/>
              <w:spacing w:after="0"/>
              <w:rPr>
                <w:sz w:val="20"/>
                <w:szCs w:val="20"/>
                <w:color w:val="auto"/>
              </w:rPr>
            </w:pPr>
            <w:r>
              <w:rPr>
                <w:rFonts w:ascii="Arial" w:cs="Arial" w:eastAsia="Arial" w:hAnsi="Arial"/>
                <w:sz w:val="17"/>
                <w:szCs w:val="17"/>
                <w:color w:val="0000FF"/>
                <w:w w:val="92"/>
              </w:rPr>
              <w:t>15,000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21.55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105,000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6"/>
              <w:spacing w:after="0"/>
              <w:rPr>
                <w:sz w:val="20"/>
                <w:szCs w:val="20"/>
                <w:color w:val="auto"/>
              </w:rPr>
            </w:pPr>
            <w:r>
              <w:rPr>
                <w:rFonts w:ascii="Arial" w:cs="Arial" w:eastAsia="Arial" w:hAnsi="Arial"/>
                <w:sz w:val="17"/>
                <w:szCs w:val="17"/>
                <w:color w:val="0000FF"/>
                <w:w w:val="91"/>
              </w:rPr>
              <w:t>10/29/2010</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8"/>
              <w:spacing w:after="0"/>
              <w:rPr>
                <w:sz w:val="20"/>
                <w:szCs w:val="20"/>
                <w:color w:val="auto"/>
              </w:rPr>
            </w:pPr>
            <w:r>
              <w:rPr>
                <w:rFonts w:ascii="Arial" w:cs="Arial" w:eastAsia="Arial" w:hAnsi="Arial"/>
                <w:sz w:val="17"/>
                <w:szCs w:val="17"/>
                <w:color w:val="0000FF"/>
                <w:w w:val="93"/>
              </w:rPr>
              <w:t>9,375</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14.95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114,375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6"/>
              <w:spacing w:after="0"/>
              <w:rPr>
                <w:sz w:val="20"/>
                <w:szCs w:val="20"/>
                <w:color w:val="auto"/>
              </w:rPr>
            </w:pPr>
            <w:r>
              <w:rPr>
                <w:rFonts w:ascii="Arial" w:cs="Arial" w:eastAsia="Arial" w:hAnsi="Arial"/>
                <w:sz w:val="17"/>
                <w:szCs w:val="17"/>
                <w:color w:val="0000FF"/>
                <w:w w:val="91"/>
              </w:rPr>
              <w:t>10/29/2010</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8"/>
              <w:spacing w:after="0"/>
              <w:rPr>
                <w:sz w:val="20"/>
                <w:szCs w:val="20"/>
                <w:color w:val="auto"/>
              </w:rPr>
            </w:pPr>
            <w:r>
              <w:rPr>
                <w:rFonts w:ascii="Arial" w:cs="Arial" w:eastAsia="Arial" w:hAnsi="Arial"/>
                <w:sz w:val="17"/>
                <w:szCs w:val="17"/>
                <w:color w:val="0000FF"/>
                <w:w w:val="93"/>
              </w:rPr>
              <w:t>9,375</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14.95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123,750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6"/>
              <w:spacing w:after="0"/>
              <w:rPr>
                <w:sz w:val="20"/>
                <w:szCs w:val="20"/>
                <w:color w:val="auto"/>
              </w:rPr>
            </w:pPr>
            <w:r>
              <w:rPr>
                <w:rFonts w:ascii="Arial" w:cs="Arial" w:eastAsia="Arial" w:hAnsi="Arial"/>
                <w:sz w:val="17"/>
                <w:szCs w:val="17"/>
                <w:color w:val="0000FF"/>
                <w:w w:val="91"/>
              </w:rPr>
              <w:t>10/29/2010</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0000FF"/>
                <w:w w:val="92"/>
              </w:rPr>
              <w:t>43,750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29.3396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2,775.59</w:t>
            </w:r>
            <w:r>
              <w:rPr>
                <w:rFonts w:ascii="Arial" w:cs="Arial" w:eastAsia="Arial" w:hAnsi="Arial"/>
                <w:sz w:val="22"/>
                <w:szCs w:val="22"/>
                <w:color w:val="008000"/>
                <w:w w:val="87"/>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jc w:val="center"/>
              <w:ind w:left="50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5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ind w:right="5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16.25</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10/29/2010</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jc w:val="center"/>
              <w:ind w:left="198"/>
              <w:spacing w:after="0"/>
              <w:rPr>
                <w:sz w:val="20"/>
                <w:szCs w:val="20"/>
                <w:color w:val="auto"/>
              </w:rPr>
            </w:pPr>
            <w:r>
              <w:rPr>
                <w:rFonts w:ascii="Arial" w:cs="Arial" w:eastAsia="Arial" w:hAnsi="Arial"/>
                <w:sz w:val="13"/>
                <w:szCs w:val="13"/>
                <w:color w:val="0000FF"/>
                <w:w w:val="95"/>
              </w:rPr>
              <w:t>10,000</w:t>
            </w: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3"/>
                <w:szCs w:val="13"/>
                <w:color w:val="0000FF"/>
              </w:rPr>
              <w:t>02/20/2013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4"/>
              <w:spacing w:after="0"/>
              <w:rPr>
                <w:sz w:val="20"/>
                <w:szCs w:val="20"/>
                <w:color w:val="auto"/>
              </w:rPr>
            </w:pPr>
            <w:r>
              <w:rPr>
                <w:rFonts w:ascii="Arial" w:cs="Arial" w:eastAsia="Arial" w:hAnsi="Arial"/>
                <w:sz w:val="17"/>
                <w:szCs w:val="17"/>
                <w:color w:val="0000FF"/>
                <w:w w:val="92"/>
              </w:rPr>
              <w:t>10,000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17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10/29/2010</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jc w:val="center"/>
              <w:ind w:left="198"/>
              <w:spacing w:after="0"/>
              <w:rPr>
                <w:sz w:val="20"/>
                <w:szCs w:val="20"/>
                <w:color w:val="auto"/>
              </w:rPr>
            </w:pPr>
            <w:r>
              <w:rPr>
                <w:rFonts w:ascii="Arial" w:cs="Arial" w:eastAsia="Arial" w:hAnsi="Arial"/>
                <w:sz w:val="13"/>
                <w:szCs w:val="13"/>
                <w:color w:val="0000FF"/>
                <w:w w:val="95"/>
              </w:rPr>
              <w:t>15,000</w:t>
            </w:r>
          </w:p>
        </w:tc>
        <w:tc>
          <w:tcPr>
            <w:tcW w:w="780" w:type="dxa"/>
            <w:vAlign w:val="bottom"/>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3"/>
                <w:szCs w:val="13"/>
                <w:color w:val="0000FF"/>
              </w:rPr>
              <w:t>01/20/2015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4"/>
              <w:spacing w:after="0"/>
              <w:rPr>
                <w:sz w:val="20"/>
                <w:szCs w:val="20"/>
                <w:color w:val="auto"/>
              </w:rPr>
            </w:pPr>
            <w:r>
              <w:rPr>
                <w:rFonts w:ascii="Arial" w:cs="Arial" w:eastAsia="Arial" w:hAnsi="Arial"/>
                <w:sz w:val="17"/>
                <w:szCs w:val="17"/>
                <w:color w:val="0000FF"/>
                <w:w w:val="92"/>
              </w:rPr>
              <w:t>15,000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17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w w:val="90"/>
              </w:rPr>
              <w:t>15,000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5"/>
              </w:rPr>
              <w:t>10/29/2010</w:t>
            </w:r>
          </w:p>
        </w:tc>
        <w:tc>
          <w:tcPr>
            <w:tcW w:w="118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80" w:type="dxa"/>
            <w:vAlign w:val="bottom"/>
            <w:vMerge w:val="restart"/>
          </w:tcPr>
          <w:p>
            <w:pPr>
              <w:jc w:val="center"/>
              <w:ind w:left="198"/>
              <w:spacing w:after="0"/>
              <w:rPr>
                <w:sz w:val="20"/>
                <w:szCs w:val="20"/>
                <w:color w:val="auto"/>
              </w:rPr>
            </w:pPr>
            <w:r>
              <w:rPr>
                <w:rFonts w:ascii="Arial" w:cs="Arial" w:eastAsia="Arial" w:hAnsi="Arial"/>
                <w:sz w:val="13"/>
                <w:szCs w:val="13"/>
                <w:color w:val="0000FF"/>
                <w:w w:val="92"/>
              </w:rPr>
              <w:t>9,375</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9,375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17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jc w:val="center"/>
              <w:ind w:left="158"/>
              <w:spacing w:after="0"/>
              <w:rPr>
                <w:sz w:val="20"/>
                <w:szCs w:val="20"/>
                <w:color w:val="auto"/>
              </w:rPr>
            </w:pPr>
            <w:r>
              <w:rPr>
                <w:rFonts w:ascii="Arial" w:cs="Arial" w:eastAsia="Arial" w:hAnsi="Arial"/>
                <w:sz w:val="13"/>
                <w:szCs w:val="13"/>
                <w:color w:val="0000FF"/>
                <w:w w:val="90"/>
              </w:rPr>
              <w:t>28,125</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5"/>
              </w:rPr>
              <w:t>10/29/2010</w:t>
            </w:r>
          </w:p>
        </w:tc>
        <w:tc>
          <w:tcPr>
            <w:tcW w:w="118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80" w:type="dxa"/>
            <w:vAlign w:val="bottom"/>
            <w:vMerge w:val="restart"/>
          </w:tcPr>
          <w:p>
            <w:pPr>
              <w:jc w:val="center"/>
              <w:ind w:left="198"/>
              <w:spacing w:after="0"/>
              <w:rPr>
                <w:sz w:val="20"/>
                <w:szCs w:val="20"/>
                <w:color w:val="auto"/>
              </w:rPr>
            </w:pPr>
            <w:r>
              <w:rPr>
                <w:rFonts w:ascii="Arial" w:cs="Arial" w:eastAsia="Arial" w:hAnsi="Arial"/>
                <w:sz w:val="13"/>
                <w:szCs w:val="13"/>
                <w:color w:val="0000FF"/>
                <w:w w:val="92"/>
              </w:rPr>
              <w:t>9,375</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01/29/2019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9,375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17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jc w:val="center"/>
              <w:ind w:left="158"/>
              <w:spacing w:after="0"/>
              <w:rPr>
                <w:sz w:val="20"/>
                <w:szCs w:val="20"/>
                <w:color w:val="auto"/>
              </w:rPr>
            </w:pPr>
            <w:r>
              <w:rPr>
                <w:rFonts w:ascii="Arial" w:cs="Arial" w:eastAsia="Arial" w:hAnsi="Arial"/>
                <w:sz w:val="13"/>
                <w:szCs w:val="13"/>
                <w:color w:val="0000FF"/>
                <w:w w:val="90"/>
              </w:rPr>
              <w:t>28,125</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$29.3300 to $29.3701.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9-30-2010. (Interests in this account are denominated in units. Consequently, share amount shown is an estimate.) This statement does not include changes in beneficial ownership of shares held in such account occurring after 9-30-2010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three annual installments beginning on February 20, 2005.</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ind w:left="6860"/>
        <w:spacing w:after="0" w:line="189" w:lineRule="auto"/>
        <w:rPr>
          <w:sz w:val="20"/>
          <w:szCs w:val="20"/>
          <w:color w:val="auto"/>
        </w:rPr>
      </w:pPr>
      <w:r>
        <w:rPr>
          <w:rFonts w:ascii="Arial" w:cs="Arial" w:eastAsia="Arial" w:hAnsi="Arial"/>
          <w:sz w:val="17"/>
          <w:szCs w:val="17"/>
          <w:color w:val="0000FF"/>
        </w:rPr>
        <w:t xml:space="preserve">/s/ Cynthia H. Grimm, Attorney </w:t>
      </w:r>
      <w:r>
        <w:rPr>
          <w:rFonts w:ascii="Arial" w:cs="Arial" w:eastAsia="Arial" w:hAnsi="Arial"/>
          <w:sz w:val="34"/>
          <w:szCs w:val="34"/>
          <w:color w:val="0000FF"/>
          <w:vertAlign w:val="subscript"/>
        </w:rPr>
        <w:t>11/01/2010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310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051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2019-12-17T00:37:32Z</dcterms:created>
  <dcterms:modified xsi:type="dcterms:W3CDTF">2019-12-17T00:37:32Z</dcterms:modified>
</cp:coreProperties>
</file>