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97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97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SECRETARY &amp; GEN COUNSEL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04/25/2008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24.9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137,084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04/25/2008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132,984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04/25/2008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129,384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04/25/2008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121,384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04/25/2008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120,884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04/25/2008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117,284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04/25/2008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107,584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04/25/2008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97,184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04/25/2008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97,084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7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[right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option becomes exercisable in four equal annual installments beginning on January 20, 2000.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04/28/2008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 IN 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-3086100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2019-12-16T02:51:14Z</dcterms:created>
  <dcterms:modified xsi:type="dcterms:W3CDTF">2019-12-16T02:51:14Z</dcterms:modified>
</cp:coreProperties>
</file>