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us8825081040_012822.txt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64573940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73785201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73785201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73785201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64573940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73785201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ectPr>
          <w:pgSz w:w="11900" w:h="16838" w:orient="portrait"/>
          <w:cols w:equalWidth="0" w:num="1">
            <w:col w:w="10139"/>
          </w:cols>
          <w:pgMar w:left="32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Deputy General Counsel</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2022-02-01T05:27:43Z</dcterms:created>
  <dcterms:modified xsi:type="dcterms:W3CDTF">2022-02-01T05:27:43Z</dcterms:modified>
</cp:coreProperties>
</file>