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152.7377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$152.73 to $152.75.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45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2020-11-06T15:56:28Z</dcterms:created>
  <dcterms:modified xsi:type="dcterms:W3CDTF">2020-11-06T15:56:28Z</dcterms:modified>
</cp:coreProperties>
</file>